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EXECUTIVE BOARD QUESTIONNAIRE 2026/2027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Please type your responses into the right-hand column </w:t>
      </w:r>
      <w:r w:rsidDel="00000000" w:rsidR="00000000" w:rsidRPr="00000000">
        <w:rPr>
          <w:sz w:val="22"/>
          <w:szCs w:val="22"/>
          <w:rtl w:val="0"/>
        </w:rPr>
        <w:t xml:space="preserve">of this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word document.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Submit the completed form to the </w:t>
      </w:r>
      <w:r w:rsidDel="00000000" w:rsidR="00000000" w:rsidRPr="00000000">
        <w:rPr>
          <w:sz w:val="22"/>
          <w:szCs w:val="22"/>
          <w:rtl w:val="0"/>
        </w:rPr>
        <w:t xml:space="preserve">Nominations Committee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at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nominations@primetime.org.sg</w:t>
        </w:r>
      </w:hyperlink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along with a current CV, and a photo in jpeg format</w:t>
      </w:r>
      <w:r w:rsidDel="00000000" w:rsidR="00000000" w:rsidRPr="00000000">
        <w:rPr>
          <w:sz w:val="22"/>
          <w:szCs w:val="22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567"/>
        <w:gridCol w:w="851"/>
        <w:gridCol w:w="2256"/>
        <w:gridCol w:w="1288"/>
        <w:gridCol w:w="53"/>
        <w:gridCol w:w="1766"/>
        <w:gridCol w:w="3107"/>
        <w:tblGridChange w:id="0">
          <w:tblGrid>
            <w:gridCol w:w="562"/>
            <w:gridCol w:w="567"/>
            <w:gridCol w:w="851"/>
            <w:gridCol w:w="2256"/>
            <w:gridCol w:w="1288"/>
            <w:gridCol w:w="53"/>
            <w:gridCol w:w="1766"/>
            <w:gridCol w:w="310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9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Board Positions: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Which of the current Board members have you spoken to regarding your application for the PrimeTime Board?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Why do you wish to serve on the PrimeTime Board?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background and experience do you have that is useful for this Board position?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3b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How many years of professional work experience do you have?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3c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you currently working? If yes, what is your work time commitment? Full-time, part-time, flexitime?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you have any reservations about serving on the PrimeTime Board?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do you aspire to achieve personally by serving on the PrimeTime Board?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do you think the membership should expect from the PrimeTime Board?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aspect of PrimeTime do you feel needs change, improvement or new energy,  and what aspect do you believe needs your attention?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do you think is the role that PrimeTime plays in the women's community and business community in Singapore?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Having read PrimeTime's Constitution, ByLaws, Board Role descriptions and "About Us" story on the PrimeTime website, what questions do you have?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after="120" w:lineRule="auto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you currently serving on a Board? If yes, please give details.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10b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Have you served on any Boards in the past? If yes, please give details.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spacing w:after="12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INFORMATION: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0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have lived in Singapore since (year):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5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8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you expect to be living in Singapore until June 2027?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D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0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joined PrimeTime in (year):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5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8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Nationality*: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D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0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Passport Number or NRIC – last 4 digits only*: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5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8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Company Name: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D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0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Position: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5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D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 Board Bio (please view </w:t>
            </w:r>
            <w:hyperlink r:id="rId7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Board Bios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listed in the PrimeTime website and prepare one for yourself in 200 words or less in the space below):</w:t>
            </w:r>
          </w:p>
          <w:p w:rsidR="00000000" w:rsidDel="00000000" w:rsidP="00000000" w:rsidRDefault="00000000" w:rsidRPr="00000000" w14:paraId="000000E1">
            <w:pPr>
              <w:spacing w:after="240" w:lineRule="auto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carefully review the following statements, which are derived from the Societies Act. </w:t>
            </w:r>
          </w:p>
          <w:p w:rsidR="00000000" w:rsidDel="00000000" w:rsidP="00000000" w:rsidRDefault="00000000" w:rsidRPr="00000000" w14:paraId="000000F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person shall act as an officer of a registered society or a branch thereof if —</w:t>
            </w:r>
          </w:p>
          <w:p w:rsidR="00000000" w:rsidDel="00000000" w:rsidP="00000000" w:rsidRDefault="00000000" w:rsidRPr="00000000" w14:paraId="000000F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(a) she has, while being a member of a society, been convicted for an offence involving the unlawful expenditure of the funds of the society; or</w:t>
            </w:r>
          </w:p>
          <w:p w:rsidR="00000000" w:rsidDel="00000000" w:rsidP="00000000" w:rsidRDefault="00000000" w:rsidRPr="00000000" w14:paraId="000000F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(b) she has been declared, in writing, by the Minister to be unfit to act as an officer of a society by reason of any conviction for a criminal offence other than that specified in paragraph (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), unless the written permission of the Minister to so act is first obtained.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06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By signing below, I affirm that the statements I have provided above are true and accurate to the best of my knowledge. </w:t>
            </w:r>
          </w:p>
          <w:p w:rsidR="00000000" w:rsidDel="00000000" w:rsidP="00000000" w:rsidRDefault="00000000" w:rsidRPr="00000000" w14:paraId="00000107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I hereby declare that I am not prohibited from acting as an officer, as described in the statements above.</w:t>
            </w:r>
          </w:p>
          <w:p w:rsidR="00000000" w:rsidDel="00000000" w:rsidP="00000000" w:rsidRDefault="00000000" w:rsidRPr="00000000" w14:paraId="00000109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I fully comprehend and accept that the decision made by the Elections Board is final. Accordingly, I agree to honour and abide by the Election Board's ultimate decision, and I willingly waive any rights or claims I may have to appeal that decision.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A">
            <w:pPr>
              <w:spacing w:after="120" w:befor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2">
            <w:pPr>
              <w:spacing w:after="120" w:befor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Mobile: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A">
            <w:pPr>
              <w:rPr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 Your full passport/ID identification number will be required for purposes of registration with the Registry of Societies if you are elected.</w:t>
            </w:r>
          </w:p>
        </w:tc>
      </w:tr>
    </w:tbl>
    <w:p w:rsidR="00000000" w:rsidDel="00000000" w:rsidP="00000000" w:rsidRDefault="00000000" w:rsidRPr="00000000" w14:paraId="000001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720" w:top="720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pBdr>
        <w:top w:color="000000" w:space="0" w:sz="4" w:val="single"/>
      </w:pBdr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PrimeTime Business and Professional Women’s Association</w:t>
    </w:r>
  </w:p>
  <w:p w:rsidR="00000000" w:rsidDel="00000000" w:rsidP="00000000" w:rsidRDefault="00000000" w:rsidRPr="00000000" w14:paraId="00000146">
    <w:pPr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c/o SCWO, 96 Waterloo Street, Singapore 187967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jc w:val="center"/>
      <w:rPr>
        <w:rFonts w:ascii="Arial" w:cs="Arial" w:eastAsia="Arial" w:hAnsi="Arial"/>
        <w:sz w:val="14"/>
        <w:szCs w:val="14"/>
      </w:rPr>
    </w:pP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16"/>
          <w:szCs w:val="16"/>
          <w:u w:val="single"/>
          <w:rtl w:val="0"/>
        </w:rPr>
        <w:t xml:space="preserve">www.primetime.org.sg</w:t>
      </w:r>
    </w:hyperlink>
    <w:r w:rsidDel="00000000" w:rsidR="00000000" w:rsidRPr="00000000">
      <w:rPr>
        <w:rFonts w:ascii="Arial" w:cs="Arial" w:eastAsia="Arial" w:hAnsi="Arial"/>
        <w:b w:val="1"/>
        <w:bCs w:val="1"/>
        <w:color w:val="0000ff"/>
        <w:sz w:val="16"/>
        <w:szCs w:val="16"/>
        <w:u w:val="singl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Revised 02/2025 – SL</w:t>
      <w:tab/>
      <w:tab/>
      <w:tab/>
      <w:tab/>
      <w:tab/>
      <w:tab/>
      <w:tab/>
      <w:tab/>
      <w:tab/>
      <w:tab/>
      <w:tab/>
      <w:tab/>
      <w:t xml:space="preserve">Page - </w:t>
    </w:r>
    <w:r w:rsidDel="00000000" w:rsidR="00000000" w:rsidRPr="00000000">
      <w:rPr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/ </w:t>
    </w:r>
    <w:r w:rsidDel="00000000" w:rsidR="00000000" w:rsidRPr="00000000">
      <w:rPr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176145" cy="893445"/>
          <wp:effectExtent b="0" l="0" r="0" t="0"/>
          <wp:docPr descr="A close-up of a logo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A close-up of a logo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145" cy="8934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nominations@primetime.org.sg" TargetMode="External"/><Relationship Id="rId7" Type="http://schemas.openxmlformats.org/officeDocument/2006/relationships/hyperlink" Target="https://primetime.org.sg/executive-board-2022-2024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rimetime.org.s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